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1" w:rsidRPr="00BF50E1" w:rsidRDefault="00BF50E1" w:rsidP="00BF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Arial"/>
          <w:sz w:val="24"/>
          <w:szCs w:val="24"/>
        </w:rPr>
      </w:pPr>
    </w:p>
    <w:p w:rsidR="00BF50E1" w:rsidRPr="00BF50E1" w:rsidRDefault="00BF50E1" w:rsidP="00BF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Arial"/>
          <w:b/>
          <w:sz w:val="24"/>
          <w:szCs w:val="24"/>
          <w:lang w:eastAsia="en-IN"/>
        </w:rPr>
      </w:pPr>
      <w:r w:rsidRPr="00BF50E1">
        <w:rPr>
          <w:rFonts w:ascii="Garamond" w:eastAsia="Times New Roman" w:hAnsi="Garamond" w:cs="Arial"/>
          <w:b/>
          <w:sz w:val="24"/>
          <w:szCs w:val="24"/>
          <w:lang w:eastAsia="en-IN"/>
        </w:rPr>
        <w:t>The untapped clinical potential - from combinatorial genomics to systems medicine</w:t>
      </w:r>
    </w:p>
    <w:p w:rsidR="00BF50E1" w:rsidRPr="00BF50E1" w:rsidRDefault="00BF50E1" w:rsidP="00BF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Arial"/>
          <w:sz w:val="24"/>
          <w:szCs w:val="24"/>
          <w:lang w:eastAsia="en-IN"/>
        </w:rPr>
      </w:pPr>
      <w:r w:rsidRPr="00BF50E1">
        <w:rPr>
          <w:rFonts w:ascii="Garamond" w:eastAsia="Times New Roman" w:hAnsi="Garamond" w:cs="Arial"/>
          <w:sz w:val="24"/>
          <w:szCs w:val="24"/>
          <w:lang w:eastAsia="en-IN"/>
        </w:rPr>
        <w:t xml:space="preserve"> </w:t>
      </w:r>
    </w:p>
    <w:p w:rsidR="00BF50E1" w:rsidRPr="00BF50E1" w:rsidRDefault="00BF50E1" w:rsidP="00BF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Arial"/>
          <w:sz w:val="24"/>
          <w:szCs w:val="24"/>
          <w:lang w:eastAsia="en-IN"/>
        </w:rPr>
      </w:pPr>
      <w:r w:rsidRPr="00BF50E1">
        <w:rPr>
          <w:rFonts w:ascii="Garamond" w:eastAsia="Times New Roman" w:hAnsi="Garamond" w:cs="Arial"/>
          <w:sz w:val="24"/>
          <w:szCs w:val="24"/>
          <w:lang w:eastAsia="en-IN"/>
        </w:rPr>
        <w:t xml:space="preserve"> </w:t>
      </w:r>
    </w:p>
    <w:p w:rsidR="00BF50E1" w:rsidRPr="00BF50E1" w:rsidRDefault="00BF50E1" w:rsidP="00BF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Arial"/>
          <w:sz w:val="24"/>
          <w:szCs w:val="24"/>
          <w:lang w:eastAsia="en-IN"/>
        </w:rPr>
      </w:pPr>
      <w:r w:rsidRPr="00BF50E1">
        <w:rPr>
          <w:rFonts w:ascii="Garamond" w:eastAsia="Times New Roman" w:hAnsi="Garamond" w:cs="Arial"/>
          <w:sz w:val="24"/>
          <w:szCs w:val="24"/>
          <w:lang w:eastAsia="en-IN"/>
        </w:rPr>
        <w:t>The classic approach of learning biology involved making junk (point mutations, knockdown) and garbage (knockout) out of genes. We asked if the opposite was also possible i.e., could we make genes out of 'junk' DNA? To answer the question, we invented a simple and scalable method to artificially express non-coding DNA sequences and discovered interesting properties. This has led to the emerg</w:t>
      </w:r>
      <w:r>
        <w:rPr>
          <w:rFonts w:ascii="Garamond" w:eastAsia="Times New Roman" w:hAnsi="Garamond" w:cs="Arial"/>
          <w:sz w:val="24"/>
          <w:szCs w:val="24"/>
          <w:lang w:eastAsia="en-IN"/>
        </w:rPr>
        <w:t>ence of, what we call</w:t>
      </w:r>
      <w:r w:rsidRPr="00BF50E1">
        <w:rPr>
          <w:rFonts w:ascii="Garamond" w:eastAsia="Times New Roman" w:hAnsi="Garamond" w:cs="Arial"/>
          <w:sz w:val="24"/>
          <w:szCs w:val="24"/>
          <w:lang w:eastAsia="en-IN"/>
        </w:rPr>
        <w:t xml:space="preserve"> </w:t>
      </w:r>
      <w:r w:rsidRPr="00BF50E1">
        <w:rPr>
          <w:rFonts w:ascii="Times New Roman" w:eastAsia="Times New Roman" w:hAnsi="Times New Roman" w:cs="Times New Roman"/>
          <w:i/>
          <w:szCs w:val="24"/>
          <w:lang w:eastAsia="en-IN"/>
        </w:rPr>
        <w:t>combinatorial genomics</w:t>
      </w:r>
      <w:r w:rsidRPr="00BF50E1">
        <w:rPr>
          <w:rFonts w:ascii="Garamond" w:eastAsia="Times New Roman" w:hAnsi="Garamond" w:cs="Arial"/>
          <w:sz w:val="24"/>
          <w:szCs w:val="24"/>
          <w:lang w:eastAsia="en-IN"/>
        </w:rPr>
        <w:t xml:space="preserve"> i.e., the ability to express sequences in different frames and possibilities based on user's specifications. To synthesize novel and functionally meaningful molecules out of existing genomic templates, we have developed a database that predicts potential properties of non-coding DNA products, if artificially expressed.</w:t>
      </w:r>
      <w:r>
        <w:rPr>
          <w:rFonts w:ascii="Garamond" w:eastAsia="Times New Roman" w:hAnsi="Garamond" w:cs="Arial"/>
          <w:sz w:val="24"/>
          <w:szCs w:val="24"/>
          <w:lang w:eastAsia="en-IN"/>
        </w:rPr>
        <w:t xml:space="preserve"> </w:t>
      </w:r>
      <w:r w:rsidRPr="00BF50E1">
        <w:rPr>
          <w:rFonts w:ascii="Garamond" w:eastAsia="Times New Roman" w:hAnsi="Garamond" w:cs="Arial"/>
          <w:sz w:val="24"/>
          <w:szCs w:val="24"/>
          <w:lang w:eastAsia="en-IN"/>
        </w:rPr>
        <w:t xml:space="preserve">The second part of our work is related to the emerging field of systems medicine. Our lab is involved in (a) construction of a virtual cell of Neisseria </w:t>
      </w:r>
      <w:proofErr w:type="spellStart"/>
      <w:r w:rsidRPr="00BF50E1">
        <w:rPr>
          <w:rFonts w:ascii="Garamond" w:eastAsia="Times New Roman" w:hAnsi="Garamond" w:cs="Arial"/>
          <w:sz w:val="24"/>
          <w:szCs w:val="24"/>
          <w:lang w:eastAsia="en-IN"/>
        </w:rPr>
        <w:t>meningitidis</w:t>
      </w:r>
      <w:proofErr w:type="spellEnd"/>
      <w:r w:rsidRPr="00BF50E1">
        <w:rPr>
          <w:rFonts w:ascii="Garamond" w:eastAsia="Times New Roman" w:hAnsi="Garamond" w:cs="Arial"/>
          <w:sz w:val="24"/>
          <w:szCs w:val="24"/>
          <w:lang w:eastAsia="en-IN"/>
        </w:rPr>
        <w:t xml:space="preserve"> with an aim to associate it with host-pathogen interactions (b) building </w:t>
      </w:r>
      <w:proofErr w:type="spellStart"/>
      <w:r w:rsidRPr="00BF50E1">
        <w:rPr>
          <w:rFonts w:ascii="Garamond" w:eastAsia="Times New Roman" w:hAnsi="Garamond" w:cs="Arial"/>
          <w:sz w:val="24"/>
          <w:szCs w:val="24"/>
          <w:lang w:eastAsia="en-IN"/>
        </w:rPr>
        <w:t>diseasome</w:t>
      </w:r>
      <w:proofErr w:type="spellEnd"/>
      <w:r w:rsidRPr="00BF50E1">
        <w:rPr>
          <w:rFonts w:ascii="Garamond" w:eastAsia="Times New Roman" w:hAnsi="Garamond" w:cs="Arial"/>
          <w:sz w:val="24"/>
          <w:szCs w:val="24"/>
          <w:lang w:eastAsia="en-IN"/>
        </w:rPr>
        <w:t xml:space="preserve"> i.e., linking all known human disorders with the corresponding genes (c) making a KEGG like resource of antibiotic synthesis pathways, and (d) developing </w:t>
      </w:r>
      <w:proofErr w:type="spellStart"/>
      <w:r w:rsidRPr="00BF50E1">
        <w:rPr>
          <w:rFonts w:ascii="Garamond" w:eastAsia="Times New Roman" w:hAnsi="Garamond" w:cs="Arial"/>
          <w:sz w:val="24"/>
          <w:szCs w:val="24"/>
          <w:lang w:eastAsia="en-IN"/>
        </w:rPr>
        <w:t>karyotype</w:t>
      </w:r>
      <w:proofErr w:type="spellEnd"/>
      <w:r w:rsidRPr="00BF50E1">
        <w:rPr>
          <w:rFonts w:ascii="Garamond" w:eastAsia="Times New Roman" w:hAnsi="Garamond" w:cs="Arial"/>
          <w:sz w:val="24"/>
          <w:szCs w:val="24"/>
          <w:lang w:eastAsia="en-IN"/>
        </w:rPr>
        <w:t>-pathway-phenotype association map, to study how a deletion, for example, translates into network anomaly generating higher level phenotype. This work involves connecting clinical, experimental and computational domains.</w:t>
      </w:r>
    </w:p>
    <w:p w:rsidR="00BF50E1" w:rsidRPr="00BF50E1" w:rsidRDefault="00BF50E1" w:rsidP="00BF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Arial"/>
          <w:sz w:val="24"/>
          <w:szCs w:val="24"/>
          <w:lang w:eastAsia="en-IN"/>
        </w:rPr>
      </w:pPr>
      <w:r w:rsidRPr="00BF50E1">
        <w:rPr>
          <w:rFonts w:ascii="Garamond" w:eastAsia="Times New Roman" w:hAnsi="Garamond" w:cs="Arial"/>
          <w:sz w:val="24"/>
          <w:szCs w:val="24"/>
          <w:lang w:eastAsia="en-IN"/>
        </w:rPr>
        <w:t xml:space="preserve"> </w:t>
      </w:r>
    </w:p>
    <w:p w:rsidR="00BF50E1" w:rsidRPr="00BF50E1" w:rsidRDefault="00BF50E1">
      <w:pPr>
        <w:rPr>
          <w:rFonts w:ascii="Garamond" w:hAnsi="Garamond" w:cs="Arial"/>
          <w:sz w:val="24"/>
          <w:szCs w:val="24"/>
        </w:rPr>
      </w:pPr>
    </w:p>
    <w:sectPr w:rsidR="00BF50E1" w:rsidRPr="00BF50E1" w:rsidSect="00B60C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F50E1"/>
    <w:rsid w:val="00B60CA0"/>
    <w:rsid w:val="00BF50E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F50E1"/>
    <w:rPr>
      <w:rFonts w:ascii="Courier New" w:eastAsia="Times New Roman" w:hAnsi="Courier New" w:cs="Courier New"/>
      <w:sz w:val="20"/>
      <w:szCs w:val="20"/>
      <w:lang w:eastAsia="en-IN"/>
    </w:rPr>
  </w:style>
</w:styles>
</file>

<file path=word/webSettings.xml><?xml version="1.0" encoding="utf-8"?>
<w:webSettings xmlns:r="http://schemas.openxmlformats.org/officeDocument/2006/relationships" xmlns:w="http://schemas.openxmlformats.org/wordprocessingml/2006/main">
  <w:divs>
    <w:div w:id="2330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1262</Characters>
  <Application>Microsoft Office Word</Application>
  <DocSecurity>0</DocSecurity>
  <Lines>10</Lines>
  <Paragraphs>2</Paragraphs>
  <ScaleCrop>false</ScaleCrop>
  <Company>Hewlett-Packard</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2011-01-11T03:57:00Z</dcterms:created>
  <dcterms:modified xsi:type="dcterms:W3CDTF">2011-01-11T04:01:00Z</dcterms:modified>
</cp:coreProperties>
</file>